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8C" w:rsidRPr="00CD0209" w:rsidRDefault="00DA1919" w:rsidP="005B1CE2">
      <w:pPr>
        <w:jc w:val="both"/>
        <w:rPr>
          <w:b/>
          <w:u w:val="single"/>
        </w:rPr>
      </w:pPr>
      <w:r w:rsidRPr="00CD0209">
        <w:rPr>
          <w:b/>
          <w:u w:val="single"/>
        </w:rPr>
        <w:t>Krušnohorská hornická krajina je památkou světového dědictví UNESCO</w:t>
      </w:r>
    </w:p>
    <w:p w:rsidR="00507D36" w:rsidRDefault="00DA1919" w:rsidP="005B1CE2">
      <w:pPr>
        <w:jc w:val="both"/>
        <w:rPr>
          <w:u w:val="single"/>
        </w:rPr>
      </w:pPr>
      <w:r w:rsidRPr="00CD0209">
        <w:rPr>
          <w:u w:val="single"/>
        </w:rPr>
        <w:t xml:space="preserve">(Baku, </w:t>
      </w:r>
      <w:r w:rsidR="00507D36">
        <w:rPr>
          <w:u w:val="single"/>
        </w:rPr>
        <w:t>6</w:t>
      </w:r>
      <w:r w:rsidR="00CD0209">
        <w:rPr>
          <w:u w:val="single"/>
        </w:rPr>
        <w:t>.</w:t>
      </w:r>
      <w:r w:rsidR="00507D36">
        <w:rPr>
          <w:u w:val="single"/>
        </w:rPr>
        <w:t xml:space="preserve"> července 2019)</w:t>
      </w:r>
    </w:p>
    <w:p w:rsidR="007C2191" w:rsidRDefault="007C2191" w:rsidP="005B1CE2">
      <w:pPr>
        <w:jc w:val="both"/>
      </w:pPr>
      <w:r>
        <w:t>Hornické</w:t>
      </w:r>
      <w:r w:rsidR="0043266F">
        <w:t xml:space="preserve"> p</w:t>
      </w:r>
      <w:r>
        <w:t xml:space="preserve">amátky v saském a českém Krušnohoří byly zapsány na </w:t>
      </w:r>
      <w:r w:rsidR="007904D7">
        <w:t>Seznam světového dědictví</w:t>
      </w:r>
      <w:r>
        <w:t xml:space="preserve">. Rozhodl o tom dnes </w:t>
      </w:r>
      <w:r w:rsidR="00E12A10">
        <w:t xml:space="preserve">Výbor světového dědictví </w:t>
      </w:r>
      <w:r w:rsidR="00C34244">
        <w:t xml:space="preserve">na </w:t>
      </w:r>
      <w:r w:rsidR="00E12A10">
        <w:t>svém 43.</w:t>
      </w:r>
      <w:r w:rsidR="0043266F">
        <w:t> </w:t>
      </w:r>
      <w:r w:rsidR="00E12A10">
        <w:t>zasedání v</w:t>
      </w:r>
      <w:r w:rsidR="0043266F">
        <w:t> </w:t>
      </w:r>
      <w:r w:rsidR="00E12A10">
        <w:t xml:space="preserve">ázerbájdžánském Baku. </w:t>
      </w:r>
      <w:r>
        <w:t>Počet památek v České republice, které se mohou pyšnit titulem světového dědictví, se tak rozrostl na třináct.</w:t>
      </w:r>
    </w:p>
    <w:p w:rsidR="00CD0209" w:rsidRDefault="0043266F" w:rsidP="005B1CE2">
      <w:pPr>
        <w:jc w:val="both"/>
        <w:rPr>
          <w:rStyle w:val="textexposedshow"/>
        </w:rPr>
      </w:pPr>
      <w:r>
        <w:t>Hor</w:t>
      </w:r>
      <w:r>
        <w:rPr>
          <w:rStyle w:val="textexposedshow"/>
        </w:rPr>
        <w:t>nický region Erzgebirge/Krušnohoří, jak zní oficiální název společné česko-německé nominace, tvoří 22 součástí, z nichž 17 se nachází na území Saska a pět v českém Krušnohoří. Českou část reprezentují Hornická krajina Jáchymov, Hornická krajina Abertamy – Boží Dar – Horní Blatná, Rudá věž smrti, Hornická krajina Krupka a Hornická krajina Mědník</w:t>
      </w:r>
      <w:r w:rsidR="00507D36">
        <w:rPr>
          <w:rStyle w:val="textexposedshow"/>
        </w:rPr>
        <w:t xml:space="preserve"> (k</w:t>
      </w:r>
      <w:r w:rsidR="00507D36" w:rsidRPr="00507D36">
        <w:rPr>
          <w:rStyle w:val="textexposedshow"/>
        </w:rPr>
        <w:t>ompletní seznam lze najít na www.montanregion.cz, kde jsou k dispozici i fotogr</w:t>
      </w:r>
      <w:r w:rsidR="00507D36">
        <w:rPr>
          <w:rStyle w:val="textexposedshow"/>
        </w:rPr>
        <w:t>afie</w:t>
      </w:r>
      <w:r w:rsidR="00A63A02">
        <w:rPr>
          <w:rStyle w:val="textexposedshow"/>
        </w:rPr>
        <w:t xml:space="preserve">, které si lze stáhnout i na </w:t>
      </w:r>
      <w:r w:rsidR="00A63A02" w:rsidRPr="00A63A02">
        <w:rPr>
          <w:rStyle w:val="textexposedshow"/>
        </w:rPr>
        <w:t>www.uschovna.cz/en/zasilka/NWYZ7H955YLJ7VTE-RKS</w:t>
      </w:r>
      <w:r w:rsidR="00507D36">
        <w:rPr>
          <w:rStyle w:val="textexposedshow"/>
        </w:rPr>
        <w:t>)</w:t>
      </w:r>
      <w:r>
        <w:rPr>
          <w:rStyle w:val="textexposedshow"/>
        </w:rPr>
        <w:t>. Společně tyto komponenty dokládají obrovský vliv, který měla těžba a zpracování rud na obou stranách pohoří na rozvoj hornictví a</w:t>
      </w:r>
      <w:r w:rsidR="00697008">
        <w:rPr>
          <w:rStyle w:val="textexposedshow"/>
        </w:rPr>
        <w:t> </w:t>
      </w:r>
      <w:r>
        <w:rPr>
          <w:rStyle w:val="textexposedshow"/>
        </w:rPr>
        <w:t xml:space="preserve">hutnictví po celém světě. </w:t>
      </w:r>
    </w:p>
    <w:p w:rsidR="0043266F" w:rsidRDefault="0043266F" w:rsidP="005B1CE2">
      <w:pPr>
        <w:jc w:val="both"/>
        <w:rPr>
          <w:rStyle w:val="textexposedshow"/>
        </w:rPr>
      </w:pPr>
      <w:r>
        <w:rPr>
          <w:rStyle w:val="textexposedshow"/>
        </w:rPr>
        <w:t>„</w:t>
      </w:r>
      <w:r w:rsidRPr="0043266F">
        <w:rPr>
          <w:rStyle w:val="textexposedshow"/>
        </w:rPr>
        <w:t xml:space="preserve">Zápis Krušných hor mezi památky UNESCO je uznáním práce </w:t>
      </w:r>
      <w:r>
        <w:rPr>
          <w:rStyle w:val="textexposedshow"/>
        </w:rPr>
        <w:t xml:space="preserve">a úspěchů </w:t>
      </w:r>
      <w:r w:rsidRPr="0043266F">
        <w:rPr>
          <w:rStyle w:val="textexposedshow"/>
        </w:rPr>
        <w:t xml:space="preserve">lidí, kteří tento </w:t>
      </w:r>
      <w:r w:rsidR="0050383E">
        <w:rPr>
          <w:rStyle w:val="textexposedshow"/>
        </w:rPr>
        <w:t xml:space="preserve">přeshraniční </w:t>
      </w:r>
      <w:r w:rsidRPr="0043266F">
        <w:rPr>
          <w:rStyle w:val="textexposedshow"/>
        </w:rPr>
        <w:t xml:space="preserve">region po staletí utvářeli,“ uvedl </w:t>
      </w:r>
      <w:r>
        <w:rPr>
          <w:rStyle w:val="textexposedshow"/>
        </w:rPr>
        <w:t xml:space="preserve">po rozhodnutí Výboru světového dědictví </w:t>
      </w:r>
      <w:r w:rsidRPr="0043266F">
        <w:rPr>
          <w:rStyle w:val="textexposedshow"/>
        </w:rPr>
        <w:t>premiér Svobodného státu Sasko</w:t>
      </w:r>
      <w:r>
        <w:rPr>
          <w:rStyle w:val="textexposedshow"/>
        </w:rPr>
        <w:t xml:space="preserve"> </w:t>
      </w:r>
      <w:r w:rsidRPr="0043266F">
        <w:rPr>
          <w:rStyle w:val="textexposedshow"/>
        </w:rPr>
        <w:t>Michael Kretschmer</w:t>
      </w:r>
      <w:r>
        <w:rPr>
          <w:rStyle w:val="textexposedshow"/>
        </w:rPr>
        <w:t xml:space="preserve">. </w:t>
      </w:r>
      <w:r w:rsidR="0050383E">
        <w:rPr>
          <w:rStyle w:val="textexposedshow"/>
        </w:rPr>
        <w:t>„Naším společným závazkem nyní je zajistit ochranu tohoto dědictví i pro budoucí generace,“ dodal.</w:t>
      </w:r>
    </w:p>
    <w:p w:rsidR="00881347" w:rsidRDefault="00125EDE" w:rsidP="005B1CE2">
      <w:pPr>
        <w:jc w:val="both"/>
        <w:rPr>
          <w:rStyle w:val="textexposedshow"/>
        </w:rPr>
      </w:pPr>
      <w:r>
        <w:rPr>
          <w:rStyle w:val="textexposedshow"/>
        </w:rPr>
        <w:t xml:space="preserve">„Je pro nás ctí, že </w:t>
      </w:r>
      <w:r w:rsidR="00881347">
        <w:rPr>
          <w:rStyle w:val="textexposedshow"/>
        </w:rPr>
        <w:t xml:space="preserve">se </w:t>
      </w:r>
      <w:r w:rsidR="00881347" w:rsidRPr="00507D36">
        <w:rPr>
          <w:rStyle w:val="textexposedshow"/>
          <w:b/>
        </w:rPr>
        <w:t>Hornický region Erzgebirge/Krušnohoří</w:t>
      </w:r>
      <w:r w:rsidR="00881347">
        <w:rPr>
          <w:rStyle w:val="textexposedshow"/>
        </w:rPr>
        <w:t xml:space="preserve"> ocitl po boku dalších památek světového dědictví. </w:t>
      </w:r>
      <w:r w:rsidR="008C75DE">
        <w:rPr>
          <w:rStyle w:val="textexposedshow"/>
        </w:rPr>
        <w:t xml:space="preserve">Na tuto chvíli dychtivě čekali i obyvatelé krušnohorského regionu, který se opírá o stovky let trvající </w:t>
      </w:r>
      <w:r w:rsidR="008C75DE" w:rsidRPr="00881347">
        <w:rPr>
          <w:rStyle w:val="textexposedshow"/>
        </w:rPr>
        <w:t>tradic</w:t>
      </w:r>
      <w:r w:rsidR="008C75DE">
        <w:rPr>
          <w:rStyle w:val="textexposedshow"/>
        </w:rPr>
        <w:t>i</w:t>
      </w:r>
      <w:r w:rsidR="008C75DE" w:rsidRPr="00881347">
        <w:rPr>
          <w:rStyle w:val="textexposedshow"/>
        </w:rPr>
        <w:t xml:space="preserve"> </w:t>
      </w:r>
      <w:r w:rsidR="008C75DE">
        <w:rPr>
          <w:rStyle w:val="textexposedshow"/>
        </w:rPr>
        <w:t xml:space="preserve">společného soužití lidí na obou stranách hranice,“ </w:t>
      </w:r>
      <w:r w:rsidR="00881347">
        <w:rPr>
          <w:rStyle w:val="textexposedshow"/>
        </w:rPr>
        <w:t xml:space="preserve">řekla </w:t>
      </w:r>
      <w:r w:rsidR="003741C1">
        <w:rPr>
          <w:rStyle w:val="textexposedshow"/>
        </w:rPr>
        <w:t xml:space="preserve">náměstkyně ministra kultury </w:t>
      </w:r>
      <w:r w:rsidR="0053712D">
        <w:rPr>
          <w:rStyle w:val="textexposedshow"/>
        </w:rPr>
        <w:t xml:space="preserve">ČR </w:t>
      </w:r>
      <w:r w:rsidR="003741C1">
        <w:rPr>
          <w:rStyle w:val="textexposedshow"/>
        </w:rPr>
        <w:t>Petra Smolíková.</w:t>
      </w:r>
    </w:p>
    <w:p w:rsidR="00CD0209" w:rsidRPr="00CD0209" w:rsidRDefault="00CD0209" w:rsidP="005B1CE2">
      <w:pPr>
        <w:jc w:val="both"/>
        <w:rPr>
          <w:rStyle w:val="textexposedshow"/>
        </w:rPr>
      </w:pPr>
      <w:r>
        <w:rPr>
          <w:rStyle w:val="textexposedshow"/>
        </w:rPr>
        <w:t xml:space="preserve">Pro Českou republiku znamená potvrzení </w:t>
      </w:r>
      <w:r w:rsidR="00CD4B1F">
        <w:rPr>
          <w:rStyle w:val="textexposedshow"/>
        </w:rPr>
        <w:t>výjimečné světové</w:t>
      </w:r>
      <w:r w:rsidRPr="00CD0209">
        <w:rPr>
          <w:rStyle w:val="textexposedshow"/>
        </w:rPr>
        <w:t xml:space="preserve"> hodnoty Krušných hor první úspěšný zápis na Seznam světového dědictví po</w:t>
      </w:r>
      <w:r>
        <w:rPr>
          <w:rStyle w:val="textexposedshow"/>
        </w:rPr>
        <w:t xml:space="preserve"> 16 letech. Naposledy byla na tento prestižní seznam zapsána v roce 2003 T</w:t>
      </w:r>
      <w:hyperlink r:id="rId7" w:history="1">
        <w:r w:rsidRPr="00CD0209">
          <w:rPr>
            <w:rStyle w:val="textexposedshow"/>
          </w:rPr>
          <w:t xml:space="preserve">řebíč </w:t>
        </w:r>
        <w:r>
          <w:rPr>
            <w:rStyle w:val="textexposedshow"/>
          </w:rPr>
          <w:t>–</w:t>
        </w:r>
        <w:r w:rsidRPr="00CD0209">
          <w:rPr>
            <w:rStyle w:val="textexposedshow"/>
          </w:rPr>
          <w:t xml:space="preserve"> Židovská</w:t>
        </w:r>
        <w:r>
          <w:rPr>
            <w:rStyle w:val="textexposedshow"/>
          </w:rPr>
          <w:t xml:space="preserve"> </w:t>
        </w:r>
        <w:r w:rsidRPr="00CD0209">
          <w:rPr>
            <w:rStyle w:val="textexposedshow"/>
          </w:rPr>
          <w:t>čtvrť a bazilika sv. Prokopa</w:t>
        </w:r>
      </w:hyperlink>
      <w:r>
        <w:rPr>
          <w:rStyle w:val="textexposedshow"/>
        </w:rPr>
        <w:t>.</w:t>
      </w:r>
    </w:p>
    <w:p w:rsidR="008B6C28" w:rsidRPr="00CD0209" w:rsidRDefault="00CD0209" w:rsidP="005B1CE2">
      <w:pPr>
        <w:jc w:val="both"/>
        <w:rPr>
          <w:rStyle w:val="textexposedshow"/>
        </w:rPr>
      </w:pPr>
      <w:r w:rsidRPr="00CD0209">
        <w:rPr>
          <w:rStyle w:val="textexposedshow"/>
        </w:rPr>
        <w:t xml:space="preserve">Zdůvodnění </w:t>
      </w:r>
      <w:r w:rsidR="00CD4B1F">
        <w:rPr>
          <w:rStyle w:val="textexposedshow"/>
        </w:rPr>
        <w:t>výjimečné světové</w:t>
      </w:r>
      <w:r w:rsidRPr="00CD0209">
        <w:rPr>
          <w:rStyle w:val="textexposedshow"/>
        </w:rPr>
        <w:t xml:space="preserve"> hodnoty </w:t>
      </w:r>
      <w:r>
        <w:rPr>
          <w:rStyle w:val="textexposedshow"/>
        </w:rPr>
        <w:t>Hornického regionu Erzgebirge/Krušnohoří</w:t>
      </w:r>
      <w:r w:rsidRPr="00CD0209">
        <w:rPr>
          <w:rStyle w:val="textexposedshow"/>
        </w:rPr>
        <w:t xml:space="preserve"> </w:t>
      </w:r>
      <w:r w:rsidR="001C3FD3">
        <w:rPr>
          <w:rStyle w:val="textexposedshow"/>
        </w:rPr>
        <w:t xml:space="preserve">je podloženo </w:t>
      </w:r>
      <w:r w:rsidRPr="00CD0209">
        <w:rPr>
          <w:rStyle w:val="textexposedshow"/>
        </w:rPr>
        <w:t>mimo jiné světově významn</w:t>
      </w:r>
      <w:r w:rsidR="001C3FD3">
        <w:rPr>
          <w:rStyle w:val="textexposedshow"/>
        </w:rPr>
        <w:t>ými</w:t>
      </w:r>
      <w:r w:rsidRPr="00CD0209">
        <w:rPr>
          <w:rStyle w:val="textexposedshow"/>
        </w:rPr>
        <w:t xml:space="preserve"> vynálezy a inovace</w:t>
      </w:r>
      <w:r w:rsidR="001C3FD3">
        <w:rPr>
          <w:rStyle w:val="textexposedshow"/>
        </w:rPr>
        <w:t>mi</w:t>
      </w:r>
      <w:r w:rsidRPr="00CD0209">
        <w:rPr>
          <w:rStyle w:val="textexposedshow"/>
        </w:rPr>
        <w:t xml:space="preserve"> v oblasti báňských a hutních technologií, které se zvláště v 16. století, ale i později </w:t>
      </w:r>
      <w:r w:rsidR="001C3FD3">
        <w:rPr>
          <w:rStyle w:val="textexposedshow"/>
        </w:rPr>
        <w:t xml:space="preserve">úspěšně </w:t>
      </w:r>
      <w:r w:rsidRPr="00CD0209">
        <w:rPr>
          <w:rStyle w:val="textexposedshow"/>
        </w:rPr>
        <w:t xml:space="preserve">šířily z Krušných hor do celé Evropy i zámoří, </w:t>
      </w:r>
      <w:r w:rsidR="001C3FD3">
        <w:rPr>
          <w:rStyle w:val="textexposedshow"/>
        </w:rPr>
        <w:t xml:space="preserve">a </w:t>
      </w:r>
      <w:r w:rsidRPr="00CD0209">
        <w:rPr>
          <w:rStyle w:val="textexposedshow"/>
        </w:rPr>
        <w:t>o globální význam Krušných hor pro rozvoj báňské legislativy, administrativy a školství, ale také měnových systémů. To dokládá i příběh jáchymovského tolaru, z nějž se na více než 300 let vyvinulo celoevropské platidlo a který dal název i americkému dolaru. Díky více než 800 letům téměř soustavné těžby a zpracování rud vznikla v Krušných horách jedinečná hornická krajina s unikátními montánními památkami v nadzemí i podzemí a s hustou sítí specifických horních měst, která nemá ve světě obdoby. Tyto památky dokládají způsoby těžby a úpravy různých rud ve všech obdobích od 12. až do 20. století, především pak rud stříbra, cínu, kobaltu, železa a naposledy uranu.</w:t>
      </w:r>
      <w:bookmarkStart w:id="0" w:name="_GoBack"/>
      <w:bookmarkEnd w:id="0"/>
    </w:p>
    <w:p w:rsidR="00085D40" w:rsidRPr="00085D40" w:rsidRDefault="008B6C28" w:rsidP="008B6C28">
      <w:pPr>
        <w:jc w:val="right"/>
        <w:rPr>
          <w:rStyle w:val="textexposedshow"/>
        </w:rPr>
      </w:pPr>
      <w:r>
        <w:rPr>
          <w:rStyle w:val="textexposedshow"/>
        </w:rPr>
        <w:t>Ministerstvo kultury ČR</w:t>
      </w:r>
    </w:p>
    <w:p w:rsidR="00085D40" w:rsidRDefault="00085D40" w:rsidP="005B1CE2">
      <w:pPr>
        <w:jc w:val="both"/>
        <w:rPr>
          <w:rStyle w:val="textexposedshow"/>
          <w:b/>
          <w:highlight w:val="yellow"/>
        </w:rPr>
      </w:pPr>
      <w:r>
        <w:rPr>
          <w:rStyle w:val="textexposedshow"/>
          <w:b/>
          <w:highlight w:val="yellow"/>
        </w:rPr>
        <w:br w:type="page"/>
      </w:r>
    </w:p>
    <w:p w:rsidR="0050383E" w:rsidRPr="00C938AD" w:rsidRDefault="0050383E" w:rsidP="005B1CE2">
      <w:pPr>
        <w:jc w:val="both"/>
        <w:rPr>
          <w:b/>
        </w:rPr>
      </w:pPr>
      <w:r w:rsidRPr="005C0716">
        <w:rPr>
          <w:b/>
          <w:sz w:val="24"/>
          <w:szCs w:val="24"/>
        </w:rPr>
        <w:lastRenderedPageBreak/>
        <w:t>Pro editory:</w:t>
      </w:r>
    </w:p>
    <w:p w:rsidR="0050383E" w:rsidRDefault="0050383E" w:rsidP="005B1CE2">
      <w:pPr>
        <w:jc w:val="both"/>
      </w:pPr>
      <w:r w:rsidRPr="00507D36">
        <w:rPr>
          <w:b/>
        </w:rPr>
        <w:t xml:space="preserve">Hornický region Erzgebirge/Krušnohoří </w:t>
      </w:r>
      <w:r>
        <w:t xml:space="preserve">se skládá z 22 součástí (komponent): </w:t>
      </w:r>
    </w:p>
    <w:p w:rsidR="0050383E" w:rsidRPr="00E451E2" w:rsidRDefault="0050383E" w:rsidP="005B1CE2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E451E2">
        <w:rPr>
          <w:rFonts w:ascii="Calibri" w:hAnsi="Calibri" w:cs="Calibri"/>
          <w:b/>
          <w:bCs/>
          <w:sz w:val="20"/>
          <w:szCs w:val="20"/>
        </w:rPr>
        <w:t xml:space="preserve">České </w:t>
      </w:r>
      <w:r>
        <w:rPr>
          <w:rFonts w:ascii="Calibri" w:hAnsi="Calibri" w:cs="Calibri"/>
          <w:b/>
          <w:bCs/>
          <w:sz w:val="20"/>
          <w:szCs w:val="20"/>
        </w:rPr>
        <w:t xml:space="preserve">Krušnohoří (5 </w:t>
      </w:r>
      <w:r w:rsidRPr="00E451E2">
        <w:rPr>
          <w:rFonts w:ascii="Calibri" w:hAnsi="Calibri" w:cs="Calibri"/>
          <w:b/>
          <w:bCs/>
          <w:sz w:val="20"/>
          <w:szCs w:val="20"/>
        </w:rPr>
        <w:t>komponent</w:t>
      </w:r>
      <w:r>
        <w:rPr>
          <w:rFonts w:ascii="Calibri" w:hAnsi="Calibri" w:cs="Calibri"/>
          <w:b/>
          <w:bCs/>
          <w:sz w:val="20"/>
          <w:szCs w:val="20"/>
        </w:rPr>
        <w:t>)</w:t>
      </w:r>
    </w:p>
    <w:p w:rsidR="0050383E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color w:val="002626"/>
          <w:sz w:val="20"/>
          <w:szCs w:val="20"/>
        </w:rPr>
        <w:t xml:space="preserve">Hornická krajina Jáchymov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color w:val="002626"/>
          <w:sz w:val="20"/>
          <w:szCs w:val="20"/>
        </w:rPr>
        <w:t xml:space="preserve">Hornická krajina Abertamy – Boží Dar – Horní Blatná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color w:val="002626"/>
          <w:sz w:val="20"/>
          <w:szCs w:val="20"/>
        </w:rPr>
        <w:t xml:space="preserve">Rudá věž smrti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color w:val="002626"/>
          <w:sz w:val="20"/>
          <w:szCs w:val="20"/>
        </w:rPr>
        <w:t xml:space="preserve">Hornická krajina Krupka </w:t>
      </w:r>
    </w:p>
    <w:p w:rsidR="0050383E" w:rsidRDefault="0050383E" w:rsidP="005B1CE2">
      <w:pPr>
        <w:spacing w:after="0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color w:val="002626"/>
          <w:sz w:val="20"/>
          <w:szCs w:val="20"/>
        </w:rPr>
        <w:t>Hornická krajina Mědník</w:t>
      </w:r>
    </w:p>
    <w:p w:rsidR="0050383E" w:rsidRPr="00E451E2" w:rsidRDefault="0050383E" w:rsidP="005B1CE2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E451E2">
        <w:rPr>
          <w:rFonts w:ascii="Calibri" w:hAnsi="Calibri" w:cs="Calibri"/>
          <w:b/>
          <w:bCs/>
          <w:sz w:val="20"/>
          <w:szCs w:val="20"/>
        </w:rPr>
        <w:t xml:space="preserve">Saské </w:t>
      </w:r>
      <w:r>
        <w:rPr>
          <w:rFonts w:ascii="Calibri" w:hAnsi="Calibri" w:cs="Calibri"/>
          <w:b/>
          <w:bCs/>
          <w:sz w:val="20"/>
          <w:szCs w:val="20"/>
        </w:rPr>
        <w:t>Krušnohoří (17 k</w:t>
      </w:r>
      <w:r w:rsidRPr="00E451E2">
        <w:rPr>
          <w:rFonts w:ascii="Calibri" w:hAnsi="Calibri" w:cs="Calibri"/>
          <w:b/>
          <w:bCs/>
          <w:sz w:val="20"/>
          <w:szCs w:val="20"/>
        </w:rPr>
        <w:t>omponent</w:t>
      </w:r>
      <w:r>
        <w:rPr>
          <w:rFonts w:ascii="Calibri" w:hAnsi="Calibri" w:cs="Calibri"/>
          <w:b/>
          <w:bCs/>
          <w:sz w:val="20"/>
          <w:szCs w:val="20"/>
        </w:rPr>
        <w:t>)</w:t>
      </w:r>
    </w:p>
    <w:p w:rsidR="0050383E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451E2">
        <w:rPr>
          <w:rFonts w:ascii="Calibri" w:hAnsi="Calibri" w:cs="Calibri"/>
          <w:color w:val="002626"/>
          <w:sz w:val="20"/>
          <w:szCs w:val="20"/>
        </w:rPr>
        <w:t xml:space="preserve">Pozdně středověké </w:t>
      </w:r>
      <w:r w:rsidRPr="001F545F">
        <w:rPr>
          <w:rFonts w:ascii="Calibri" w:hAnsi="Calibri" w:cs="Calibri"/>
          <w:sz w:val="20"/>
          <w:szCs w:val="20"/>
        </w:rPr>
        <w:t xml:space="preserve">stříbrné doly v Dippoldiswalde </w:t>
      </w:r>
    </w:p>
    <w:p w:rsidR="0050383E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80FF00"/>
          <w:sz w:val="20"/>
          <w:szCs w:val="20"/>
        </w:rPr>
        <w:t xml:space="preserve"> </w:t>
      </w:r>
      <w:r w:rsidRPr="00E451E2">
        <w:rPr>
          <w:rFonts w:ascii="Calibri" w:hAnsi="Calibri" w:cs="Calibri"/>
          <w:color w:val="002626"/>
          <w:sz w:val="20"/>
          <w:szCs w:val="20"/>
        </w:rPr>
        <w:t>Altenberg-</w:t>
      </w:r>
      <w:r w:rsidRPr="001F545F">
        <w:rPr>
          <w:rFonts w:ascii="Calibri" w:hAnsi="Calibri" w:cs="Calibri"/>
          <w:sz w:val="20"/>
          <w:szCs w:val="20"/>
        </w:rPr>
        <w:t xml:space="preserve">Zinnwald </w:t>
      </w:r>
    </w:p>
    <w:p w:rsidR="0050383E" w:rsidRPr="003F0BDA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 xml:space="preserve">Správní centrum </w:t>
      </w:r>
      <w:r w:rsidRPr="001F545F">
        <w:rPr>
          <w:rFonts w:ascii="Calibri" w:hAnsi="Calibri" w:cs="Calibri"/>
          <w:sz w:val="20"/>
          <w:szCs w:val="20"/>
        </w:rPr>
        <w:t xml:space="preserve">Lauenstein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002626"/>
          <w:sz w:val="20"/>
          <w:szCs w:val="20"/>
        </w:rPr>
        <w:t xml:space="preserve"> Freiberg </w:t>
      </w:r>
    </w:p>
    <w:p w:rsidR="0050383E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002626"/>
          <w:sz w:val="20"/>
          <w:szCs w:val="20"/>
        </w:rPr>
        <w:t xml:space="preserve"> Hoher Forst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002626"/>
          <w:sz w:val="20"/>
          <w:szCs w:val="20"/>
        </w:rPr>
        <w:t xml:space="preserve"> Schneeberg </w:t>
      </w:r>
    </w:p>
    <w:p w:rsidR="0050383E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 xml:space="preserve">Továrna na modrou barvu Schindlers </w:t>
      </w:r>
      <w:r>
        <w:rPr>
          <w:rFonts w:ascii="Calibri" w:hAnsi="Calibri" w:cs="Calibri"/>
          <w:sz w:val="20"/>
          <w:szCs w:val="20"/>
        </w:rPr>
        <w:t>W</w:t>
      </w:r>
      <w:r w:rsidRPr="001F545F">
        <w:rPr>
          <w:rFonts w:ascii="Calibri" w:hAnsi="Calibri" w:cs="Calibri"/>
          <w:sz w:val="20"/>
          <w:szCs w:val="20"/>
        </w:rPr>
        <w:t xml:space="preserve">erk </w:t>
      </w:r>
    </w:p>
    <w:p w:rsidR="0050383E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002626"/>
          <w:sz w:val="20"/>
          <w:szCs w:val="20"/>
        </w:rPr>
        <w:t xml:space="preserve"> Annaberg-Frohnau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002626"/>
          <w:sz w:val="20"/>
          <w:szCs w:val="20"/>
        </w:rPr>
        <w:t xml:space="preserve"> Pöhlberg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002626"/>
          <w:sz w:val="20"/>
          <w:szCs w:val="20"/>
        </w:rPr>
        <w:t xml:space="preserve"> Buchholz</w:t>
      </w:r>
    </w:p>
    <w:p w:rsidR="0050383E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 xml:space="preserve">Historické centrum </w:t>
      </w:r>
      <w:r w:rsidRPr="001F545F">
        <w:rPr>
          <w:rFonts w:ascii="Calibri" w:hAnsi="Calibri" w:cs="Calibri"/>
          <w:sz w:val="20"/>
          <w:szCs w:val="20"/>
        </w:rPr>
        <w:t xml:space="preserve">Marienbergu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002626"/>
          <w:sz w:val="20"/>
          <w:szCs w:val="20"/>
        </w:rPr>
        <w:t xml:space="preserve"> Lauta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002626"/>
          <w:sz w:val="20"/>
          <w:szCs w:val="20"/>
        </w:rPr>
        <w:t xml:space="preserve"> Ehrenfriedersdorf </w:t>
      </w:r>
    </w:p>
    <w:p w:rsidR="0050383E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 xml:space="preserve">Komplex vycezovací hutě </w:t>
      </w:r>
      <w:r w:rsidRPr="001F545F">
        <w:rPr>
          <w:rFonts w:ascii="Calibri" w:hAnsi="Calibri" w:cs="Calibri"/>
          <w:sz w:val="20"/>
          <w:szCs w:val="20"/>
        </w:rPr>
        <w:t xml:space="preserve">Grünthal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002626"/>
          <w:sz w:val="20"/>
          <w:szCs w:val="20"/>
        </w:rPr>
        <w:t xml:space="preserve"> Eibenstock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002626"/>
          <w:sz w:val="20"/>
          <w:szCs w:val="20"/>
        </w:rPr>
        <w:t xml:space="preserve"> Rother Berg </w:t>
      </w:r>
    </w:p>
    <w:p w:rsidR="0050383E" w:rsidRPr="00E451E2" w:rsidRDefault="0050383E" w:rsidP="005B1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626"/>
          <w:sz w:val="20"/>
          <w:szCs w:val="20"/>
        </w:rPr>
      </w:pPr>
      <w:r w:rsidRPr="00E451E2">
        <w:rPr>
          <w:rFonts w:ascii="Calibri" w:hAnsi="Calibri" w:cs="Calibri"/>
          <w:sz w:val="20"/>
          <w:szCs w:val="20"/>
        </w:rPr>
        <w:t>Hornická krajina</w:t>
      </w:r>
      <w:r w:rsidRPr="00E451E2">
        <w:rPr>
          <w:rFonts w:ascii="Calibri" w:hAnsi="Calibri" w:cs="Calibri"/>
          <w:color w:val="002626"/>
          <w:sz w:val="20"/>
          <w:szCs w:val="20"/>
        </w:rPr>
        <w:t xml:space="preserve"> těžby uranové rudy </w:t>
      </w:r>
    </w:p>
    <w:p w:rsidR="0050383E" w:rsidRPr="00CC6021" w:rsidRDefault="0050383E" w:rsidP="005B1CE2">
      <w:pPr>
        <w:jc w:val="both"/>
      </w:pPr>
    </w:p>
    <w:p w:rsidR="008E0F6E" w:rsidRDefault="00FA17BB" w:rsidP="005B1CE2">
      <w:pPr>
        <w:spacing w:after="60" w:line="240" w:lineRule="auto"/>
        <w:jc w:val="both"/>
        <w:rPr>
          <w:rStyle w:val="textexposedshow"/>
          <w:b/>
        </w:rPr>
      </w:pPr>
      <w:r>
        <w:rPr>
          <w:rStyle w:val="textexposedshow"/>
          <w:b/>
        </w:rPr>
        <w:t>Význam českých komponent</w:t>
      </w:r>
    </w:p>
    <w:p w:rsidR="00FA17BB" w:rsidRPr="00FA17BB" w:rsidRDefault="00FA17BB" w:rsidP="005B1CE2">
      <w:pPr>
        <w:spacing w:after="60" w:line="240" w:lineRule="auto"/>
        <w:jc w:val="both"/>
        <w:rPr>
          <w:rStyle w:val="textexposedshow"/>
          <w:b/>
        </w:rPr>
      </w:pPr>
      <w:r w:rsidRPr="00FA17BB">
        <w:rPr>
          <w:rStyle w:val="textexposedshow"/>
          <w:b/>
        </w:rPr>
        <w:t xml:space="preserve">Hornická krajina Jáchymov </w:t>
      </w:r>
    </w:p>
    <w:p w:rsidR="00FA17BB" w:rsidRPr="00FA17BB" w:rsidRDefault="00FA17BB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FA17BB">
        <w:rPr>
          <w:rFonts w:ascii="Calibri" w:hAnsi="Calibri" w:cs="Calibri"/>
          <w:sz w:val="20"/>
          <w:szCs w:val="20"/>
        </w:rPr>
        <w:t xml:space="preserve">Je jen málo měst na světě, jež sehrála tak zásadní roli v rozvoji hornictví a hutnictví jako Jáchymov, který se krátce po svém založení v roce 1516 stal na krátkou dobu nejvýznamnější oblastí těžby stříbra v Krušných horách, v Evropě i ve světě. Jáchymov je všeobecně považován za jednu z kolébek vzniku věd o hornictví, metalurgii, mineralogii a ložiskové geologii, jejichž základy položil v 16. století jáchymovský městský lékař Georgius Agricola. Jeho rozsáhlé kompendium „De re metallica libri XII" (Dvanáct knih o hornictví, 1556) lze pokládat za první ucelený vědecký spis o hornictví a hutnictví, který jako základní učebnice montánních věd sloužil v Evropě i ve světě po více než 200 let. Jáchymovské báňské řády z 16. století měly zásadní význam pro podobu báňské legislativy až do 19. století. </w:t>
      </w:r>
    </w:p>
    <w:p w:rsidR="00FA17BB" w:rsidRPr="00FA17BB" w:rsidRDefault="00FA17BB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FA17BB">
        <w:rPr>
          <w:rFonts w:ascii="Calibri" w:hAnsi="Calibri" w:cs="Calibri"/>
          <w:sz w:val="20"/>
          <w:szCs w:val="20"/>
        </w:rPr>
        <w:t>Díky obrovské produkci stříbra měl Jáchymov obrovský význam také pro vývoj měnových systémů v Evropě i na celém světě. Jáchymovské stříbrné tolary, ražené ve zdejší mincovně od roku 1520 po vzoru saských guldengroschů, se staly celoevropským synonymem pro velké obchodní stříbrné mince a od poloviny 16. století daly základ tolarovému systému, který se v řadě zemí Evropy uplatňoval až do konce 19. století. Z názvu jáchymovského tolaru je odvozeno i jméno nejrozšířenější světové měny – amerického dolaru.</w:t>
      </w:r>
    </w:p>
    <w:p w:rsidR="00FA17BB" w:rsidRPr="00FA17BB" w:rsidRDefault="00FA17BB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FA17BB">
        <w:rPr>
          <w:rFonts w:ascii="Calibri" w:hAnsi="Calibri" w:cs="Calibri"/>
          <w:sz w:val="20"/>
          <w:szCs w:val="20"/>
        </w:rPr>
        <w:t>S rozvojem těžby stříbra v Jáchymově v 16. století je spojena řada vynálezů a inovací v oblasti dobývacích metod, čerpání důlních vod, úpravy a hutnění rud, které byly přejímány v jiných krušnohorských i vzdálenějších důlních revírech. Patří k nim zvláště mihadla, čerpací stroj vynalezený v Jáchymově v roce 1551, který nacházel široké uplatnění v řadě evropských hornických regionů až do 19. století.</w:t>
      </w:r>
    </w:p>
    <w:p w:rsidR="00FA17BB" w:rsidRPr="00FA17BB" w:rsidRDefault="00FA17BB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FA17BB">
        <w:rPr>
          <w:rFonts w:ascii="Calibri" w:hAnsi="Calibri" w:cs="Calibri"/>
          <w:sz w:val="20"/>
          <w:szCs w:val="20"/>
        </w:rPr>
        <w:t>V roce 1716 bylo v Jáchymově založeno první státní hornické učiliště na světě, které se stalo modelem pro vznik obdobných školských zařízení v habsburské monarchii i jinde v Evropě.</w:t>
      </w:r>
    </w:p>
    <w:p w:rsidR="00FA17BB" w:rsidRPr="00FA17BB" w:rsidRDefault="00FA17BB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FA17BB">
        <w:rPr>
          <w:rFonts w:ascii="Calibri" w:hAnsi="Calibri" w:cs="Calibri"/>
          <w:sz w:val="20"/>
          <w:szCs w:val="20"/>
        </w:rPr>
        <w:t xml:space="preserve">Těžbu rud stříbra, ale také kobaltu, vizmutu a niklu v okolí Jáchymova od 16. do konce 19. století dokládá nesčetné množství montánních památek, k nimž patří především rozsáhlé haldové a pinkové tahy, vodohospodářské systémy a podzemní dobývky. Bouřlivý vývoj a bohatství města v 16. století se projevily i výstavbou mnoha pozdně gotických a renesančních budov, jako jsou například kostel sv. Jáchyma, kostel Všech svatých, Královská mincovna, radnice a mnohé hodnotné patricijské domy. </w:t>
      </w:r>
    </w:p>
    <w:p w:rsidR="00122DAA" w:rsidRPr="00122DAA" w:rsidRDefault="00122DAA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122DAA">
        <w:rPr>
          <w:rFonts w:ascii="Calibri" w:hAnsi="Calibri" w:cs="Calibri"/>
          <w:sz w:val="20"/>
          <w:szCs w:val="20"/>
        </w:rPr>
        <w:t xml:space="preserve">Hornická krajina Jáchymov dokládá rovněž význam Krušných hor pro těžbu a využití uranu. Uranová ruda smolinec byla jako tehdy bezcenná známá už horníkům v 16. století, v roce 1727 byl jáchymovský smolinec poprvé vědecky popsán a v roce 1789 z něj byl připraven nový prvek nazvaný uranit. Od 40. let 19. století začalo v Jáchymově poprvé na světě systematické </w:t>
      </w:r>
      <w:r w:rsidRPr="00122DAA">
        <w:rPr>
          <w:rFonts w:ascii="Calibri" w:hAnsi="Calibri" w:cs="Calibri"/>
          <w:sz w:val="20"/>
          <w:szCs w:val="20"/>
        </w:rPr>
        <w:lastRenderedPageBreak/>
        <w:t>dobývání uranové rudy, jež zde byla poprvé ve větším měřítku využívána nejdříve k výrobě uranových barev. Poté, co Marie Curie-Sklodowská a její manžel Pierre izolovali v roce 1898 z jáchymovské suroviny nové prvky radium a polonium, měl Jáchymov až do první světové války na výrobu radia světový monopol. V roce 1906 zde byly také založeny první radonové lázně na světě, využívající zdejší radioaktivní důlní vodu k léčbě poruch pohybového aparátu. Největší rozmach těžby uranových rud zažil Jáchymov po druhé světové válce, kdy zdejší uran, vyvážený vesměs do Sovětského svazu, posloužil k výrobě první ruské atomové bomby odpálené v roce 1949. Poválečné období je neodmyslitelně spojeno se zřizováním táborů nucených prací ve 40. a 50. letech, které dokumentují smutné období zneužití odpůrců komunistického režimu pro těžbu suroviny určené ke zbrojním účelům.</w:t>
      </w:r>
    </w:p>
    <w:p w:rsidR="00122DAA" w:rsidRDefault="00122DAA" w:rsidP="005B1CE2">
      <w:pPr>
        <w:spacing w:after="60" w:line="240" w:lineRule="auto"/>
        <w:jc w:val="both"/>
        <w:rPr>
          <w:rStyle w:val="textexposedshow"/>
          <w:b/>
        </w:rPr>
      </w:pPr>
    </w:p>
    <w:p w:rsidR="006C506D" w:rsidRPr="006C506D" w:rsidRDefault="006C506D" w:rsidP="005B1CE2">
      <w:pPr>
        <w:spacing w:after="60" w:line="240" w:lineRule="auto"/>
        <w:jc w:val="both"/>
        <w:rPr>
          <w:rStyle w:val="textexposedshow"/>
          <w:b/>
        </w:rPr>
      </w:pPr>
      <w:r w:rsidRPr="006C506D">
        <w:rPr>
          <w:rStyle w:val="textexposedshow"/>
          <w:b/>
        </w:rPr>
        <w:t>Hornická krajina Abertamy – Boží Dar – Horní Blatná</w:t>
      </w:r>
    </w:p>
    <w:p w:rsidR="006C506D" w:rsidRPr="006C506D" w:rsidRDefault="006C506D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6C506D">
        <w:rPr>
          <w:rFonts w:ascii="Calibri" w:hAnsi="Calibri" w:cs="Calibri"/>
          <w:sz w:val="20"/>
          <w:szCs w:val="20"/>
        </w:rPr>
        <w:t>Rozlehlá reliktní hornická krajina v okolí horních měst Abertamy, Horní Blatná a Boží Dar poskytuje vynikající důkazy o metodách rýžování a následně hlubinné těžby různých ložisek cínových rud od 16. do 19. století. Jedinečným prvkem zdejší hornické krajiny jsou sejpy u Božího Daru, jež svědčí o obrovském rozsahu rýžování cínovce v nejvyšších partiích Krušných hor. V důsledku těžby mocných strmých greisenových žil vznikly v 16.–18. století gigantické povrchové dobývky a podzemní komory, které nemají obdobu v rámci nominovaného statku ani jinde ve světě; jejich příkladem jsou Vlčí jámy na Blatenském vrchu, důl Červená jáma na Hřebečné a podzemí dolu Mauritius na Hřebečné. Zcela jiný typ cínového ložiska byl dobýván na Zlatém Kopci u Božího Daru, kde těžbou polymetalických skarnů s obsahem rud cínu, železa, mědi a zinku vznikly v 16. století rovněž unikátní podzemní komory. Dodnes funkční, téměř 13 km dlouhý Blatenský vodní příkop představuje nejvýznamnější báňské vodohospodářské dílo v české části Krušných hor, které bylo vybudováno pro potřeby cínových dolů v okolí Horní Blatné v letech 1540-1544. Horní město Horní Blatná je jedním z nejnázornějších příkladů krušnohorských renesančních horních měst budovaných plánovitě na zelené louce na počátku 16. století, jde o jediné horní město v Krušných horách založené plánovitě kvůli těžbě jiných než stříbrných rud.</w:t>
      </w:r>
    </w:p>
    <w:p w:rsidR="006C506D" w:rsidRPr="006C506D" w:rsidRDefault="006C506D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6C506D">
        <w:rPr>
          <w:rFonts w:ascii="Calibri" w:hAnsi="Calibri" w:cs="Calibri"/>
          <w:sz w:val="20"/>
          <w:szCs w:val="20"/>
        </w:rPr>
        <w:t xml:space="preserve">Hornická krajina Abertamy – Boží Dar – Horní Blatná podává prostřednictvím nadzemních i podzemních montánních památek zejména na Bludné u Horní Blatné a na Zlatém Kopci u Božího Daru výmluvné svědectví také o způsobu těžby železných rud z obou hlavních typů krušnohorských železorudných ložisek – z křemenných žil s krevelem (hematitem) i ze skarnových ložisek, kde byl hlavní dobývanou rudou magnetit, a to od 16. až do 20. století. </w:t>
      </w:r>
    </w:p>
    <w:p w:rsidR="006C506D" w:rsidRDefault="006C506D" w:rsidP="005B1CE2">
      <w:pPr>
        <w:spacing w:after="60" w:line="240" w:lineRule="auto"/>
        <w:jc w:val="both"/>
        <w:rPr>
          <w:rStyle w:val="textexposedshow"/>
          <w:b/>
        </w:rPr>
      </w:pPr>
    </w:p>
    <w:p w:rsidR="00122DAA" w:rsidRPr="00122DAA" w:rsidRDefault="00122DAA" w:rsidP="005B1CE2">
      <w:pPr>
        <w:spacing w:after="60" w:line="240" w:lineRule="auto"/>
        <w:jc w:val="both"/>
        <w:rPr>
          <w:rStyle w:val="textexposedshow"/>
          <w:b/>
        </w:rPr>
      </w:pPr>
      <w:r w:rsidRPr="00122DAA">
        <w:rPr>
          <w:rStyle w:val="textexposedshow"/>
          <w:b/>
        </w:rPr>
        <w:t>Rudá věž smrti</w:t>
      </w:r>
    </w:p>
    <w:p w:rsidR="00122DAA" w:rsidRPr="00122DAA" w:rsidRDefault="00122DAA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122DAA">
        <w:rPr>
          <w:rFonts w:ascii="Calibri" w:hAnsi="Calibri" w:cs="Calibri"/>
          <w:sz w:val="20"/>
          <w:szCs w:val="20"/>
        </w:rPr>
        <w:t>Rudá věž smrti u Ostrova je národní kulturní památkou České republiky připomínající dobu masivní těžby uranové rudy na Jáchymovsku. Areál, jemuž dominuje sedmipatrová věž z červených cihel, sloužil v letech 1951–1956 jako ústřední úpravna a třídírna uranové rudy vytěžené nejen na Jáchymovsku, ale i v dalších uranových revírech tehdejšího Československa. Jde o poslední částečně zachované zařízení na úpravu uranové rudy v Krušných horách. Rudá věž smrti zároveň dokládá utrpení politických vězňů, kteří byli v 50. letech 20. století vězněni za nelidských podmínek v jáchymovských táborech nucených prací.</w:t>
      </w:r>
      <w:r>
        <w:rPr>
          <w:rFonts w:ascii="Calibri" w:hAnsi="Calibri" w:cs="Calibri"/>
          <w:sz w:val="20"/>
          <w:szCs w:val="20"/>
        </w:rPr>
        <w:t xml:space="preserve"> </w:t>
      </w:r>
      <w:r w:rsidRPr="00122DAA">
        <w:rPr>
          <w:rFonts w:ascii="Calibri" w:hAnsi="Calibri" w:cs="Calibri"/>
          <w:sz w:val="20"/>
          <w:szCs w:val="20"/>
        </w:rPr>
        <w:t>Místo bylo součástí pracovního táboru Vykmanov II zřízeného v roce 1951, ve kterém bylo internováno na 300 politicky zvláště nepohodlných vězňů. Rudá věž smrti byla jedním z nejnebezpečnějších pracovišť na Jáchymovsku, neboť všichni, kteří tu pracovali bez jakýchkoli ochranných pomůcek, se dostávali do bezprostředního styku s</w:t>
      </w:r>
      <w:r>
        <w:rPr>
          <w:rFonts w:ascii="Calibri" w:hAnsi="Calibri" w:cs="Calibri"/>
          <w:sz w:val="20"/>
          <w:szCs w:val="20"/>
        </w:rPr>
        <w:t> </w:t>
      </w:r>
      <w:r w:rsidRPr="00122DAA">
        <w:rPr>
          <w:rFonts w:ascii="Calibri" w:hAnsi="Calibri" w:cs="Calibri"/>
          <w:sz w:val="20"/>
          <w:szCs w:val="20"/>
        </w:rPr>
        <w:t>radioaktivním materiálem.</w:t>
      </w:r>
    </w:p>
    <w:p w:rsidR="00122DAA" w:rsidRDefault="00122DAA" w:rsidP="005B1CE2">
      <w:pPr>
        <w:spacing w:after="60" w:line="240" w:lineRule="auto"/>
        <w:jc w:val="both"/>
        <w:rPr>
          <w:b/>
          <w:sz w:val="18"/>
          <w:szCs w:val="18"/>
        </w:rPr>
      </w:pPr>
    </w:p>
    <w:p w:rsidR="00122DAA" w:rsidRPr="00122DAA" w:rsidRDefault="00122DAA" w:rsidP="005B1CE2">
      <w:pPr>
        <w:spacing w:after="60" w:line="240" w:lineRule="auto"/>
        <w:jc w:val="both"/>
        <w:rPr>
          <w:rStyle w:val="textexposedshow"/>
          <w:b/>
        </w:rPr>
      </w:pPr>
      <w:r w:rsidRPr="00122DAA">
        <w:rPr>
          <w:rStyle w:val="textexposedshow"/>
          <w:b/>
        </w:rPr>
        <w:t xml:space="preserve">Hornická krajina Krupka </w:t>
      </w:r>
    </w:p>
    <w:p w:rsidR="00122DAA" w:rsidRPr="00122DAA" w:rsidRDefault="00122DAA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122DAA">
        <w:rPr>
          <w:rFonts w:ascii="Calibri" w:hAnsi="Calibri" w:cs="Calibri"/>
          <w:sz w:val="20"/>
          <w:szCs w:val="20"/>
        </w:rPr>
        <w:t>Středověké horní město Krupka a okolní reliktní hornická krajina poskytují vynikající důkaz o exploataci různých druhů cínových ložisek od 13. do 20. století. Zdejší hornická krajina je výjimečná mimořádnou hustotou pozdně středověkých až raně novověkých důlních děl, jejichž rozmístění bylo diktováno charakterem ložiska a tehdejšími báňskými zákony. Krupka jako nejstarší cínová hornická oblast v Krušných horách přispěla k rozvoji a transferu technik dobývání cínových rud v Krušných horách a ve střední Evropě.</w:t>
      </w:r>
    </w:p>
    <w:p w:rsidR="00122DAA" w:rsidRPr="00122DAA" w:rsidRDefault="00122DAA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122DAA">
        <w:rPr>
          <w:rFonts w:ascii="Calibri" w:hAnsi="Calibri" w:cs="Calibri"/>
          <w:sz w:val="20"/>
          <w:szCs w:val="20"/>
        </w:rPr>
        <w:t>Obrovské množství pozůstatků pozdně středověké a raně novověké těžby cínových rud se nachází zejména v důlním revíru Steinknochen severně od Krupky, ale také v revírech Knötel, Preisselberg a na Komáří hůrce. Mnohem mladší štola Starý Martin dokládá důlní techniky používané při dobývání cínových a wolframových rud ​​ve druhé polovině 19. a ve 20. století. S hornictvím úzce souvisí vznik historického horního města Krupka, které představuje jeden z nejlépe dochovaných souborů stavebních památek na české straně Krušných hor. Dominantou města je hrad Krupka ze 14. století, vysoký umělecký a památkový význam mají rovněž gotický městský kostel Nanebevzetí Panny Marie s přilehlou hornickou zvonicí, gotický kostel sv. Ducha, renesanční kostel sv. Anny a historické měšťanské domy.</w:t>
      </w:r>
    </w:p>
    <w:p w:rsidR="00122DAA" w:rsidRDefault="00122DAA" w:rsidP="005B1CE2">
      <w:pPr>
        <w:spacing w:after="60" w:line="240" w:lineRule="auto"/>
        <w:jc w:val="both"/>
        <w:rPr>
          <w:color w:val="222222"/>
          <w:sz w:val="18"/>
          <w:szCs w:val="18"/>
          <w:shd w:val="clear" w:color="auto" w:fill="FFFFFF"/>
        </w:rPr>
      </w:pPr>
    </w:p>
    <w:p w:rsidR="006C506D" w:rsidRPr="006C506D" w:rsidRDefault="006C506D" w:rsidP="005B1CE2">
      <w:pPr>
        <w:spacing w:after="60" w:line="240" w:lineRule="auto"/>
        <w:jc w:val="both"/>
        <w:rPr>
          <w:rStyle w:val="textexposedshow"/>
          <w:b/>
        </w:rPr>
      </w:pPr>
      <w:r w:rsidRPr="006C506D">
        <w:rPr>
          <w:rStyle w:val="textexposedshow"/>
          <w:b/>
        </w:rPr>
        <w:t xml:space="preserve">Hornická krajina </w:t>
      </w:r>
      <w:r>
        <w:rPr>
          <w:rStyle w:val="textexposedshow"/>
          <w:b/>
        </w:rPr>
        <w:t xml:space="preserve">na </w:t>
      </w:r>
      <w:r w:rsidRPr="006C506D">
        <w:rPr>
          <w:rStyle w:val="textexposedshow"/>
          <w:b/>
        </w:rPr>
        <w:t>vrchu Mědník</w:t>
      </w:r>
    </w:p>
    <w:p w:rsidR="006C506D" w:rsidRPr="006C506D" w:rsidRDefault="006C506D" w:rsidP="005B1CE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6C506D">
        <w:rPr>
          <w:rFonts w:ascii="Calibri" w:hAnsi="Calibri" w:cs="Calibri"/>
          <w:sz w:val="20"/>
          <w:szCs w:val="20"/>
        </w:rPr>
        <w:t xml:space="preserve">Morfologicky nápadný vrch Mědník s barokní kaplí Neposkvrněného početí Panny Marie z roku 1674 na svém vrcholu je mimořádný výjimečnou koncentrací autentických důlních děl dokládajících různé způsoby těžby železných a měděných rud z tvrdých skarnových hornin po dobu </w:t>
      </w:r>
      <w:r>
        <w:rPr>
          <w:rFonts w:ascii="Calibri" w:hAnsi="Calibri" w:cs="Calibri"/>
          <w:sz w:val="20"/>
          <w:szCs w:val="20"/>
        </w:rPr>
        <w:t>více než čtyř</w:t>
      </w:r>
      <w:r w:rsidRPr="006C506D">
        <w:rPr>
          <w:rFonts w:ascii="Calibri" w:hAnsi="Calibri" w:cs="Calibri"/>
          <w:sz w:val="20"/>
          <w:szCs w:val="20"/>
        </w:rPr>
        <w:t xml:space="preserve"> století. Na jediném místě se zde nacházejí pozůstatky kolem 80 větších i menších štol a jam z 15. až 19. století, četné odvaly hlušiny i povrchové dobývky. Část podzemí Mědníku je přístupné prostřednictvím štoly Panny Marie Pomocné s velmi dobře zachovanými doklady ruční ražby a rozšiřování podzemních prostor pomocí metody sázení ohněm.</w:t>
      </w:r>
    </w:p>
    <w:sectPr w:rsidR="006C506D" w:rsidRPr="006C506D" w:rsidSect="00095D8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FC" w:rsidRDefault="00A403FC" w:rsidP="00881347">
      <w:pPr>
        <w:spacing w:after="0" w:line="240" w:lineRule="auto"/>
      </w:pPr>
      <w:r>
        <w:separator/>
      </w:r>
    </w:p>
  </w:endnote>
  <w:endnote w:type="continuationSeparator" w:id="0">
    <w:p w:rsidR="00A403FC" w:rsidRDefault="00A403FC" w:rsidP="0088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FC" w:rsidRDefault="00A403FC" w:rsidP="00881347">
      <w:pPr>
        <w:spacing w:after="0" w:line="240" w:lineRule="auto"/>
      </w:pPr>
      <w:r>
        <w:separator/>
      </w:r>
    </w:p>
  </w:footnote>
  <w:footnote w:type="continuationSeparator" w:id="0">
    <w:p w:rsidR="00A403FC" w:rsidRDefault="00A403FC" w:rsidP="00881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2A10"/>
    <w:rsid w:val="00085D40"/>
    <w:rsid w:val="00095D88"/>
    <w:rsid w:val="0010028C"/>
    <w:rsid w:val="00122DAA"/>
    <w:rsid w:val="00124FE8"/>
    <w:rsid w:val="00125EDE"/>
    <w:rsid w:val="001A0E24"/>
    <w:rsid w:val="001C3FD3"/>
    <w:rsid w:val="00270109"/>
    <w:rsid w:val="00317B78"/>
    <w:rsid w:val="00363E4B"/>
    <w:rsid w:val="003741C1"/>
    <w:rsid w:val="003D5CA3"/>
    <w:rsid w:val="0043266F"/>
    <w:rsid w:val="0050383E"/>
    <w:rsid w:val="00507D36"/>
    <w:rsid w:val="00512BB1"/>
    <w:rsid w:val="00527EC4"/>
    <w:rsid w:val="0053712D"/>
    <w:rsid w:val="005826CF"/>
    <w:rsid w:val="005B1CE2"/>
    <w:rsid w:val="00697008"/>
    <w:rsid w:val="006C506D"/>
    <w:rsid w:val="006E4520"/>
    <w:rsid w:val="0076671E"/>
    <w:rsid w:val="007904D7"/>
    <w:rsid w:val="007C2191"/>
    <w:rsid w:val="00875303"/>
    <w:rsid w:val="00881347"/>
    <w:rsid w:val="00886C2B"/>
    <w:rsid w:val="008B6C28"/>
    <w:rsid w:val="008C75DE"/>
    <w:rsid w:val="008E0F6E"/>
    <w:rsid w:val="00912A32"/>
    <w:rsid w:val="00A24AB7"/>
    <w:rsid w:val="00A403FC"/>
    <w:rsid w:val="00A63A02"/>
    <w:rsid w:val="00B721CF"/>
    <w:rsid w:val="00BA74B1"/>
    <w:rsid w:val="00C34244"/>
    <w:rsid w:val="00C938AD"/>
    <w:rsid w:val="00CC0093"/>
    <w:rsid w:val="00CC0E39"/>
    <w:rsid w:val="00CD0209"/>
    <w:rsid w:val="00CD4B1F"/>
    <w:rsid w:val="00D00F14"/>
    <w:rsid w:val="00DA1919"/>
    <w:rsid w:val="00DA659D"/>
    <w:rsid w:val="00E12A10"/>
    <w:rsid w:val="00EA4B24"/>
    <w:rsid w:val="00F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21D2"/>
  <w15:docId w15:val="{A9E2F24B-D050-4FE9-90AF-CD217CA0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B1"/>
  </w:style>
  <w:style w:type="paragraph" w:styleId="Nadpis4">
    <w:name w:val="heading 4"/>
    <w:basedOn w:val="Normln"/>
    <w:link w:val="Nadpis4Char"/>
    <w:uiPriority w:val="9"/>
    <w:qFormat/>
    <w:rsid w:val="00CD02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exposedshow">
    <w:name w:val="text_exposed_show"/>
    <w:basedOn w:val="Standardnpsmoodstavce"/>
    <w:rsid w:val="00E12A10"/>
  </w:style>
  <w:style w:type="character" w:styleId="Hypertextovodkaz">
    <w:name w:val="Hyperlink"/>
    <w:basedOn w:val="Standardnpsmoodstavce"/>
    <w:uiPriority w:val="99"/>
    <w:semiHidden/>
    <w:unhideWhenUsed/>
    <w:rsid w:val="00E12A1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75303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87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B78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rsid w:val="003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81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81347"/>
    <w:rPr>
      <w:rFonts w:ascii="Courier New" w:eastAsia="Times New Roman" w:hAnsi="Courier New" w:cs="Courier New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34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34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3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97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008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val="de-DE" w:eastAsia="de-D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008"/>
    <w:rPr>
      <w:rFonts w:ascii="Times New Roman" w:eastAsiaTheme="minorHAnsi" w:hAnsi="Times New Roman" w:cs="Times New Roman"/>
      <w:sz w:val="20"/>
      <w:szCs w:val="20"/>
      <w:lang w:val="de-DE" w:eastAsia="de-DE"/>
    </w:rPr>
  </w:style>
  <w:style w:type="character" w:customStyle="1" w:styleId="Nadpis4Char">
    <w:name w:val="Nadpis 4 Char"/>
    <w:basedOn w:val="Standardnpsmoodstavce"/>
    <w:link w:val="Nadpis4"/>
    <w:uiPriority w:val="9"/>
    <w:rsid w:val="00CD02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ok">
    <w:name w:val="rok"/>
    <w:basedOn w:val="Normln"/>
    <w:rsid w:val="00CD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esco-czech.cz/trebic/predstaven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CF833-7CAB-47BA-8DB4-B1D0DCDE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1787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Olina</dc:creator>
  <cp:lastModifiedBy>hornikj@outlook.cz</cp:lastModifiedBy>
  <cp:revision>12</cp:revision>
  <dcterms:created xsi:type="dcterms:W3CDTF">2019-06-27T06:04:00Z</dcterms:created>
  <dcterms:modified xsi:type="dcterms:W3CDTF">2019-07-06T09:30:00Z</dcterms:modified>
</cp:coreProperties>
</file>